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4B" w:rsidRDefault="0037514B">
      <w:bookmarkStart w:id="0" w:name="_GoBack"/>
      <w:bookmarkEnd w:id="0"/>
      <w:r w:rsidRPr="00246B01">
        <w:rPr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42415" cy="1560830"/>
            <wp:effectExtent l="0" t="0" r="635" b="1270"/>
            <wp:wrapTight wrapText="bothSides">
              <wp:wrapPolygon edited="0">
                <wp:start x="0" y="0"/>
                <wp:lineTo x="0" y="21354"/>
                <wp:lineTo x="21342" y="21354"/>
                <wp:lineTo x="2134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ica_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10DB">
        <w:br/>
      </w:r>
    </w:p>
    <w:p w:rsidR="00A33EE0" w:rsidRPr="00A33EE0" w:rsidRDefault="00A33EE0" w:rsidP="0037514B">
      <w:pPr>
        <w:jc w:val="center"/>
        <w:rPr>
          <w:rFonts w:asciiTheme="majorHAnsi" w:hAnsiTheme="majorHAnsi"/>
          <w:b/>
          <w:sz w:val="36"/>
        </w:rPr>
      </w:pPr>
      <w:r w:rsidRPr="00A33EE0">
        <w:rPr>
          <w:rFonts w:asciiTheme="majorHAnsi" w:hAnsiTheme="majorHAnsi"/>
          <w:b/>
          <w:sz w:val="36"/>
        </w:rPr>
        <w:t xml:space="preserve">Montážní / instalační </w:t>
      </w:r>
    </w:p>
    <w:p w:rsidR="0037514B" w:rsidRPr="00A33EE0" w:rsidRDefault="009110DB" w:rsidP="0037514B">
      <w:pPr>
        <w:jc w:val="center"/>
        <w:rPr>
          <w:rFonts w:asciiTheme="majorHAnsi" w:hAnsiTheme="majorHAnsi"/>
          <w:b/>
          <w:sz w:val="36"/>
        </w:rPr>
      </w:pPr>
      <w:r w:rsidRPr="00A33EE0">
        <w:rPr>
          <w:rFonts w:asciiTheme="majorHAnsi" w:hAnsiTheme="majorHAnsi"/>
          <w:b/>
          <w:sz w:val="36"/>
        </w:rPr>
        <w:t>návod pro topné kabely</w:t>
      </w:r>
    </w:p>
    <w:p w:rsidR="0037514B" w:rsidRDefault="00A33EE0">
      <w:r>
        <w:br/>
      </w:r>
    </w:p>
    <w:p w:rsidR="009110DB" w:rsidRP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Popis: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Topný kabel lze položit různými způsoby. Topný kabel by měl být rovnoměrně rozložen po dně. Křížení nebo krátké překrytí topného kabelu nenarušují jeho funkci. Alternativně lze topný kabel připevnit i na mřížku.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Smršťovací fólie musí být umístěny na místě chráněném před vlhkostí (konec by měl vyčnívat přibližně 20 cm nad vodu).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Pouzdro s termostatem by mělo být umístěno co nejblíže k jezírku, aby 4 m dlouhý senzor mohl zasahovat přibližně 2–3 m do jezírka.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se zabránilo tepelným ztrátám, vždy doporučujeme dodatečný kryt jezírka, například bublinkovou fólií, PE kuličkami nebo podobným materiálem.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Poznámka:</w:t>
      </w: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ohřev jezírka je nutné použít zásuvku s proudovým chráničem (RCD) (30 mA). Zejména je nutné dodržovat normu VDE 0100 SEV NIN 1000-1, 1995.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P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Balení obsahuje: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e</w:t>
      </w: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lektronický termostat v pouzdře se 4m kabelem senzoru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teploty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- 3m připojovací kabel 3x1,5 mm² se zástrčkou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- 1,5m kabel 3x1,5 mm² od topného kabelu 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jednotce</w:t>
      </w: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regulátoru</w:t>
      </w:r>
    </w:p>
    <w:p w:rsidR="00F2512E" w:rsidRDefault="00F2512E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topný kabel v délce 10, 20, 30 nebo 40m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P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Nastavení: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Regulátor je přednastaven. (Spínací diference = 1 °C)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Systém se automaticky zapne, když teplota klesne pod 9 °C.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Systém se automaticky vypne, když teplota překročí 10 °C.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Příklad 1: Nastavení = 10 °C - Spínací body: 9 °C ZAP, 10 °C VYP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Příklad 2: Nastavení = 15 °C - Spínací body: 14 °C ZAP, 15 °C VYP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10DB" w:rsidRP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Změna nastavení teploty: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Stiskněte tlačítko "Set".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Zobrazí se "OUT1" (OUT1 představuje nastavení teploty).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Zobrazí se aktuálně uložená nastavení.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Pomocí tlačítek „Nahoru“ a „Dolů“ upravte požadovanou hodnotu.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Potvrďte tlačítkem „Nastavit“. </w:t>
      </w:r>
    </w:p>
    <w:p w:rsid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Nová hodnota se uloží. </w:t>
      </w:r>
    </w:p>
    <w:p w:rsidR="009110DB" w:rsidRPr="009110DB" w:rsidRDefault="009110DB" w:rsidP="0091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0DB">
        <w:rPr>
          <w:rFonts w:ascii="Times New Roman" w:eastAsia="Times New Roman" w:hAnsi="Times New Roman" w:cs="Times New Roman"/>
          <w:sz w:val="24"/>
          <w:szCs w:val="24"/>
          <w:lang w:eastAsia="cs-CZ"/>
        </w:rPr>
        <w:t>7. Po přibližně 1 minutě se displej přepne zpět na aktuální teplotu.</w:t>
      </w:r>
    </w:p>
    <w:p w:rsidR="004005B7" w:rsidRPr="0037514B" w:rsidRDefault="004005B7" w:rsidP="009110DB">
      <w:pPr>
        <w:rPr>
          <w:sz w:val="24"/>
        </w:rPr>
      </w:pPr>
    </w:p>
    <w:sectPr w:rsidR="004005B7" w:rsidRPr="0037514B" w:rsidSect="00A33EE0">
      <w:headerReference w:type="default" r:id="rId9"/>
      <w:footerReference w:type="default" r:id="rId10"/>
      <w:pgSz w:w="11906" w:h="16838"/>
      <w:pgMar w:top="993" w:right="1417" w:bottom="1417" w:left="1417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B2" w:rsidRDefault="00250EB2" w:rsidP="009110DB">
      <w:pPr>
        <w:spacing w:after="0" w:line="240" w:lineRule="auto"/>
      </w:pPr>
      <w:r>
        <w:separator/>
      </w:r>
    </w:p>
  </w:endnote>
  <w:endnote w:type="continuationSeparator" w:id="0">
    <w:p w:rsidR="00250EB2" w:rsidRDefault="00250EB2" w:rsidP="0091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DB" w:rsidRPr="00F2512E" w:rsidRDefault="009110DB" w:rsidP="009110DB">
    <w:pPr>
      <w:pStyle w:val="Zpat"/>
      <w:jc w:val="center"/>
      <w:rPr>
        <w:rFonts w:asciiTheme="majorHAnsi" w:hAnsiTheme="majorHAnsi"/>
        <w:sz w:val="20"/>
      </w:rPr>
    </w:pPr>
    <w:r w:rsidRPr="00F2512E">
      <w:rPr>
        <w:rFonts w:asciiTheme="majorHAnsi" w:hAnsiTheme="majorHAnsi"/>
        <w:b/>
        <w:sz w:val="24"/>
      </w:rPr>
      <w:t>Aquatica KOI Centrum</w:t>
    </w:r>
    <w:r w:rsidRPr="00F2512E">
      <w:rPr>
        <w:rFonts w:asciiTheme="majorHAnsi" w:hAnsiTheme="majorHAnsi"/>
        <w:sz w:val="24"/>
      </w:rPr>
      <w:t xml:space="preserve"> </w:t>
    </w:r>
    <w:r w:rsidRPr="00F2512E">
      <w:rPr>
        <w:rFonts w:asciiTheme="majorHAnsi" w:hAnsiTheme="majorHAnsi"/>
      </w:rPr>
      <w:br/>
    </w:r>
    <w:r w:rsidRPr="00F2512E">
      <w:rPr>
        <w:rFonts w:asciiTheme="majorHAnsi" w:hAnsiTheme="majorHAnsi"/>
        <w:sz w:val="20"/>
      </w:rPr>
      <w:t xml:space="preserve">Vše pro zahradní jezírka a KOI </w:t>
    </w:r>
  </w:p>
  <w:p w:rsidR="009110DB" w:rsidRDefault="00250EB2" w:rsidP="009110DB">
    <w:pPr>
      <w:pStyle w:val="Zpat"/>
      <w:jc w:val="center"/>
      <w:rPr>
        <w:rFonts w:asciiTheme="majorHAnsi" w:hAnsiTheme="majorHAnsi"/>
        <w:sz w:val="20"/>
      </w:rPr>
    </w:pPr>
    <w:hyperlink r:id="rId1" w:history="1">
      <w:r w:rsidR="00F2512E" w:rsidRPr="006D24BA">
        <w:rPr>
          <w:rStyle w:val="Hypertextovodkaz"/>
          <w:rFonts w:asciiTheme="majorHAnsi" w:hAnsiTheme="majorHAnsi"/>
          <w:sz w:val="20"/>
        </w:rPr>
        <w:t>www.nishikigoi.cz</w:t>
      </w:r>
    </w:hyperlink>
  </w:p>
  <w:p w:rsidR="00F2512E" w:rsidRPr="00F2512E" w:rsidRDefault="00F2512E" w:rsidP="009110DB">
    <w:pPr>
      <w:pStyle w:val="Zpat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+420 608 931 111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B2" w:rsidRDefault="00250EB2" w:rsidP="009110DB">
      <w:pPr>
        <w:spacing w:after="0" w:line="240" w:lineRule="auto"/>
      </w:pPr>
      <w:r>
        <w:separator/>
      </w:r>
    </w:p>
  </w:footnote>
  <w:footnote w:type="continuationSeparator" w:id="0">
    <w:p w:rsidR="00250EB2" w:rsidRDefault="00250EB2" w:rsidP="0091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DB" w:rsidRDefault="00250EB2">
    <w:pPr>
      <w:pStyle w:val="Zhlav"/>
    </w:pPr>
    <w:sdt>
      <w:sdtPr>
        <w:id w:val="-1067647031"/>
        <w:placeholder>
          <w:docPart w:val="CA352C1681A0456BB5288B07E2B8D892"/>
        </w:placeholder>
        <w:temporary/>
        <w:showingPlcHdr/>
      </w:sdtPr>
      <w:sdtEndPr/>
      <w:sdtContent>
        <w:r w:rsidR="009110DB">
          <w:t>[Zadejte text.]</w:t>
        </w:r>
      </w:sdtContent>
    </w:sdt>
    <w:r w:rsidR="009110DB">
      <w:ptab w:relativeTo="margin" w:alignment="center" w:leader="none"/>
    </w:r>
    <w:sdt>
      <w:sdtPr>
        <w:id w:val="968859947"/>
        <w:placeholder>
          <w:docPart w:val="CA352C1681A0456BB5288B07E2B8D892"/>
        </w:placeholder>
        <w:temporary/>
        <w:showingPlcHdr/>
      </w:sdtPr>
      <w:sdtEndPr/>
      <w:sdtContent>
        <w:r w:rsidR="009110DB">
          <w:t>[Zadejte text.]</w:t>
        </w:r>
      </w:sdtContent>
    </w:sdt>
    <w:r w:rsidR="009110DB">
      <w:ptab w:relativeTo="margin" w:alignment="right" w:leader="none"/>
    </w:r>
    <w:sdt>
      <w:sdtPr>
        <w:id w:val="968859952"/>
        <w:placeholder>
          <w:docPart w:val="CA352C1681A0456BB5288B07E2B8D892"/>
        </w:placeholder>
        <w:temporary/>
        <w:showingPlcHdr/>
      </w:sdtPr>
      <w:sdtEndPr/>
      <w:sdtContent>
        <w:r w:rsidR="009110DB">
          <w:t>[Zadejte text.]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3696"/>
    <w:multiLevelType w:val="hybridMultilevel"/>
    <w:tmpl w:val="ADECD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B7"/>
    <w:rsid w:val="00225D77"/>
    <w:rsid w:val="00250EB2"/>
    <w:rsid w:val="0037514B"/>
    <w:rsid w:val="004005B7"/>
    <w:rsid w:val="004E72D8"/>
    <w:rsid w:val="005D4DCE"/>
    <w:rsid w:val="006136FB"/>
    <w:rsid w:val="009110DB"/>
    <w:rsid w:val="00A33EE0"/>
    <w:rsid w:val="00C21EBE"/>
    <w:rsid w:val="00D6599B"/>
    <w:rsid w:val="00F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1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1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0DB"/>
  </w:style>
  <w:style w:type="paragraph" w:styleId="Zpat">
    <w:name w:val="footer"/>
    <w:basedOn w:val="Normln"/>
    <w:link w:val="ZpatChar"/>
    <w:uiPriority w:val="99"/>
    <w:unhideWhenUsed/>
    <w:rsid w:val="0091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0DB"/>
  </w:style>
  <w:style w:type="character" w:styleId="Hypertextovodkaz">
    <w:name w:val="Hyperlink"/>
    <w:basedOn w:val="Standardnpsmoodstavce"/>
    <w:uiPriority w:val="99"/>
    <w:unhideWhenUsed/>
    <w:rsid w:val="00F25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1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1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0DB"/>
  </w:style>
  <w:style w:type="paragraph" w:styleId="Zpat">
    <w:name w:val="footer"/>
    <w:basedOn w:val="Normln"/>
    <w:link w:val="ZpatChar"/>
    <w:uiPriority w:val="99"/>
    <w:unhideWhenUsed/>
    <w:rsid w:val="0091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0DB"/>
  </w:style>
  <w:style w:type="character" w:styleId="Hypertextovodkaz">
    <w:name w:val="Hyperlink"/>
    <w:basedOn w:val="Standardnpsmoodstavce"/>
    <w:uiPriority w:val="99"/>
    <w:unhideWhenUsed/>
    <w:rsid w:val="00F2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shikigo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352C1681A0456BB5288B07E2B8D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6FF35-1DD6-499F-A323-028CFAD29FC3}"/>
      </w:docPartPr>
      <w:docPartBody>
        <w:p w:rsidR="00DB151F" w:rsidRDefault="00F767F1" w:rsidP="00F767F1">
          <w:pPr>
            <w:pStyle w:val="CA352C1681A0456BB5288B07E2B8D892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F1"/>
    <w:rsid w:val="000D4AA3"/>
    <w:rsid w:val="003E1C35"/>
    <w:rsid w:val="00DB151F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352C1681A0456BB5288B07E2B8D892">
    <w:name w:val="CA352C1681A0456BB5288B07E2B8D892"/>
    <w:rsid w:val="00F767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352C1681A0456BB5288B07E2B8D892">
    <w:name w:val="CA352C1681A0456BB5288B07E2B8D892"/>
    <w:rsid w:val="00F76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Jamborová</dc:creator>
  <cp:lastModifiedBy>AKC_Eshop</cp:lastModifiedBy>
  <cp:revision>2</cp:revision>
  <cp:lastPrinted>2026-01-27T09:43:00Z</cp:lastPrinted>
  <dcterms:created xsi:type="dcterms:W3CDTF">2026-01-28T09:14:00Z</dcterms:created>
  <dcterms:modified xsi:type="dcterms:W3CDTF">2026-01-28T09:14:00Z</dcterms:modified>
</cp:coreProperties>
</file>